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9C" w:rsidRDefault="009E019C" w:rsidP="009E019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4E60" w:rsidRDefault="00784E60" w:rsidP="009E019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0CAF" w:rsidRDefault="00C814F4" w:rsidP="009E019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27. став 10. и члана 29 став 1. Закона о </w:t>
      </w:r>
      <w:r w:rsidR="00214DAE" w:rsidRPr="00496CB1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>авној својини  („Службени гласник РС“</w:t>
      </w:r>
      <w:r w:rsidR="00721003"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72/11, 88/13, 105/14, 104/16 </w:t>
      </w:r>
      <w:r w:rsidR="007C2798">
        <w:rPr>
          <w:rFonts w:ascii="Times New Roman" w:hAnsi="Times New Roman" w:cs="Times New Roman"/>
          <w:sz w:val="24"/>
          <w:szCs w:val="24"/>
          <w:lang w:val="sr-Cyrl-RS"/>
        </w:rPr>
        <w:t>– други закон, 108/16, 113/17</w:t>
      </w:r>
      <w:r w:rsidR="007C2798">
        <w:rPr>
          <w:rFonts w:ascii="Times New Roman" w:hAnsi="Times New Roman" w:cs="Times New Roman"/>
          <w:sz w:val="24"/>
          <w:szCs w:val="24"/>
        </w:rPr>
        <w:t xml:space="preserve">, 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>95/2018</w:t>
      </w:r>
      <w:r w:rsidR="007C2798">
        <w:rPr>
          <w:rFonts w:ascii="Times New Roman" w:hAnsi="Times New Roman" w:cs="Times New Roman"/>
          <w:sz w:val="24"/>
          <w:szCs w:val="24"/>
          <w:lang w:val="sr-Cyrl-RS"/>
        </w:rPr>
        <w:t xml:space="preserve"> и 153/20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), члана 2. 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других, имовинских права, као и поступцима јавног надметања </w:t>
      </w:r>
      <w:r w:rsidR="004C6A9C">
        <w:rPr>
          <w:rFonts w:ascii="Times New Roman" w:hAnsi="Times New Roman" w:cs="Times New Roman"/>
          <w:sz w:val="24"/>
          <w:szCs w:val="24"/>
          <w:lang w:val="sr-Cyrl-RS"/>
        </w:rPr>
        <w:t>и прикупљања писмених понуда („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</w:t>
      </w:r>
      <w:r w:rsidR="004C6A9C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бр</w:t>
      </w:r>
      <w:r w:rsidR="00721003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16/2018), </w:t>
      </w:r>
      <w:r w:rsidR="00FC5228" w:rsidRPr="00496CB1">
        <w:rPr>
          <w:rFonts w:ascii="Times New Roman" w:hAnsi="Times New Roman" w:cs="Times New Roman"/>
          <w:sz w:val="24"/>
          <w:szCs w:val="24"/>
          <w:lang w:val="sr-Cyrl-RS"/>
        </w:rPr>
        <w:t>члана 18.</w:t>
      </w:r>
      <w:r w:rsidR="007C2798">
        <w:rPr>
          <w:rFonts w:ascii="Times New Roman" w:hAnsi="Times New Roman" w:cs="Times New Roman"/>
          <w:sz w:val="24"/>
          <w:szCs w:val="24"/>
          <w:lang w:val="sr-Cyrl-RS"/>
        </w:rPr>
        <w:t xml:space="preserve"> став 1.</w:t>
      </w:r>
      <w:r w:rsidR="00FC5228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Одлуке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о прибављању, располагању и управљању стварима у</w:t>
      </w:r>
      <w:r w:rsidR="00FC5228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>јавној својини града Ниша</w:t>
      </w:r>
      <w:r w:rsidR="00FC5228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4C6A9C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FC5228" w:rsidRPr="00496CB1">
        <w:rPr>
          <w:rFonts w:ascii="Times New Roman" w:hAnsi="Times New Roman" w:cs="Times New Roman"/>
          <w:sz w:val="24"/>
          <w:szCs w:val="24"/>
          <w:lang w:val="sr-Cyrl-RS"/>
        </w:rPr>
        <w:t>Службени лист града Ниша</w:t>
      </w:r>
      <w:r w:rsidR="004C6A9C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7210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5228" w:rsidRPr="00496CB1">
        <w:rPr>
          <w:rFonts w:ascii="Times New Roman" w:hAnsi="Times New Roman" w:cs="Times New Roman"/>
          <w:sz w:val="24"/>
          <w:szCs w:val="24"/>
          <w:lang w:val="sr-Cyrl-RS"/>
        </w:rPr>
        <w:t>бр</w:t>
      </w:r>
      <w:r w:rsidR="00721003">
        <w:rPr>
          <w:rFonts w:ascii="Times New Roman" w:hAnsi="Times New Roman" w:cs="Times New Roman"/>
          <w:sz w:val="24"/>
          <w:szCs w:val="24"/>
          <w:lang w:val="sr-Cyrl-RS"/>
        </w:rPr>
        <w:t xml:space="preserve">ој </w:t>
      </w:r>
      <w:r w:rsidR="007C2798">
        <w:rPr>
          <w:rFonts w:ascii="Times New Roman" w:hAnsi="Times New Roman" w:cs="Times New Roman"/>
          <w:sz w:val="24"/>
          <w:szCs w:val="24"/>
          <w:lang w:val="sr-Cyrl-RS"/>
        </w:rPr>
        <w:t>80/21 – пречишћен текст и 85/21</w:t>
      </w:r>
      <w:r w:rsidR="00810B5A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7C279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7C2798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члана 37. </w:t>
      </w:r>
      <w:r w:rsidR="007C2798">
        <w:rPr>
          <w:rFonts w:ascii="Times New Roman" w:hAnsi="Times New Roman" w:cs="Times New Roman"/>
          <w:sz w:val="24"/>
          <w:szCs w:val="24"/>
          <w:lang w:val="sr-Cyrl-RS"/>
        </w:rPr>
        <w:t xml:space="preserve">став 1. тачка 16. </w:t>
      </w:r>
      <w:r w:rsidR="007C2798" w:rsidRPr="00496CB1">
        <w:rPr>
          <w:rFonts w:ascii="Times New Roman" w:hAnsi="Times New Roman" w:cs="Times New Roman"/>
          <w:sz w:val="24"/>
          <w:szCs w:val="24"/>
          <w:lang w:val="sr-Cyrl-RS"/>
        </w:rPr>
        <w:t>Сатута града Ниша (</w:t>
      </w:r>
      <w:r w:rsidR="007C2798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7C2798" w:rsidRPr="00496CB1">
        <w:rPr>
          <w:rFonts w:ascii="Times New Roman" w:hAnsi="Times New Roman" w:cs="Times New Roman"/>
          <w:sz w:val="24"/>
          <w:szCs w:val="24"/>
          <w:lang w:val="sr-Cyrl-RS"/>
        </w:rPr>
        <w:t>Службени лист града Ниша</w:t>
      </w:r>
      <w:r w:rsidR="007C2798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 w:rsidR="007C2798" w:rsidRPr="00496CB1">
        <w:rPr>
          <w:rFonts w:ascii="Times New Roman" w:hAnsi="Times New Roman" w:cs="Times New Roman"/>
          <w:sz w:val="24"/>
          <w:szCs w:val="24"/>
          <w:lang w:val="sr-Cyrl-RS"/>
        </w:rPr>
        <w:t>бр</w:t>
      </w:r>
      <w:r w:rsidR="007C2798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="007C2798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88/2008, 143/2016 и 18/2019</w:t>
      </w:r>
      <w:r w:rsidR="007C279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C5228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:rsidR="00712428" w:rsidRDefault="00EF0CAF" w:rsidP="009E019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Скупштина Г</w:t>
      </w:r>
      <w:r w:rsidR="00FC5228" w:rsidRPr="00496CB1">
        <w:rPr>
          <w:rFonts w:ascii="Times New Roman" w:hAnsi="Times New Roman" w:cs="Times New Roman"/>
          <w:sz w:val="24"/>
          <w:szCs w:val="24"/>
          <w:lang w:val="sr-Cyrl-RS"/>
        </w:rPr>
        <w:t>рада Ниша</w:t>
      </w:r>
      <w:r w:rsidR="007C2798">
        <w:rPr>
          <w:rFonts w:ascii="Times New Roman" w:hAnsi="Times New Roman" w:cs="Times New Roman"/>
          <w:sz w:val="24"/>
          <w:szCs w:val="24"/>
          <w:lang w:val="sr-Cyrl-RS"/>
        </w:rPr>
        <w:t>, на седниц</w:t>
      </w:r>
      <w:r>
        <w:rPr>
          <w:rFonts w:ascii="Times New Roman" w:hAnsi="Times New Roman" w:cs="Times New Roman"/>
          <w:sz w:val="24"/>
          <w:szCs w:val="24"/>
          <w:lang w:val="sr-Cyrl-RS"/>
        </w:rPr>
        <w:t>и одржаној дана _________2022. г</w:t>
      </w:r>
      <w:bookmarkStart w:id="0" w:name="_GoBack"/>
      <w:bookmarkEnd w:id="0"/>
      <w:r w:rsidR="007C2798">
        <w:rPr>
          <w:rFonts w:ascii="Times New Roman" w:hAnsi="Times New Roman" w:cs="Times New Roman"/>
          <w:sz w:val="24"/>
          <w:szCs w:val="24"/>
          <w:lang w:val="sr-Cyrl-RS"/>
        </w:rPr>
        <w:t>одине,</w:t>
      </w:r>
      <w:r w:rsidR="00FC5228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донела је</w:t>
      </w:r>
    </w:p>
    <w:p w:rsidR="009E019C" w:rsidRDefault="009E019C" w:rsidP="009E019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244A07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6024A" w:rsidRDefault="00FC5228" w:rsidP="00917B72">
      <w:pPr>
        <w:tabs>
          <w:tab w:val="left" w:pos="298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C6A9C">
        <w:rPr>
          <w:rFonts w:ascii="Times New Roman" w:hAnsi="Times New Roman" w:cs="Times New Roman"/>
          <w:b/>
          <w:sz w:val="24"/>
          <w:szCs w:val="24"/>
          <w:lang w:val="sr-Cyrl-RS"/>
        </w:rPr>
        <w:t>Р Е Ш Е Њ Е</w:t>
      </w:r>
    </w:p>
    <w:p w:rsidR="00784E60" w:rsidRDefault="00784E60" w:rsidP="00917B72">
      <w:pPr>
        <w:tabs>
          <w:tab w:val="left" w:pos="298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17B72" w:rsidRDefault="00917B72" w:rsidP="00917B72">
      <w:pPr>
        <w:tabs>
          <w:tab w:val="left" w:pos="2986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1D5D" w:rsidRPr="00496CB1" w:rsidRDefault="0036024A" w:rsidP="00214D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96CB1">
        <w:rPr>
          <w:rFonts w:ascii="Times New Roman" w:hAnsi="Times New Roman" w:cs="Times New Roman"/>
          <w:sz w:val="24"/>
          <w:szCs w:val="24"/>
        </w:rPr>
        <w:t xml:space="preserve">I </w:t>
      </w:r>
      <w:r w:rsidR="000F1845">
        <w:rPr>
          <w:rFonts w:ascii="Times New Roman" w:hAnsi="Times New Roman" w:cs="Times New Roman"/>
          <w:sz w:val="24"/>
          <w:szCs w:val="24"/>
          <w:lang w:val="sr-Cyrl-RS"/>
        </w:rPr>
        <w:t xml:space="preserve">Прибавља се </w:t>
      </w:r>
      <w:r w:rsidR="005A2C98" w:rsidRPr="00496CB1">
        <w:rPr>
          <w:rFonts w:ascii="Times New Roman" w:hAnsi="Times New Roman" w:cs="Times New Roman"/>
          <w:sz w:val="24"/>
          <w:szCs w:val="24"/>
          <w:lang w:val="sr-Cyrl-RS"/>
        </w:rPr>
        <w:t>неп</w:t>
      </w:r>
      <w:r w:rsidR="00015AE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5A2C98" w:rsidRPr="00496CB1">
        <w:rPr>
          <w:rFonts w:ascii="Times New Roman" w:hAnsi="Times New Roman" w:cs="Times New Roman"/>
          <w:sz w:val="24"/>
          <w:szCs w:val="24"/>
          <w:lang w:val="sr-Cyrl-RS"/>
        </w:rPr>
        <w:t>кретн</w:t>
      </w:r>
      <w:r w:rsidR="000F184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A2C98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имовин</w:t>
      </w:r>
      <w:r w:rsidR="000F1845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A2C98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стечајног дужника </w:t>
      </w:r>
      <w:r w:rsidR="005A2C98" w:rsidRPr="00496CB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C5228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Пољопривредно индустријски комбинат Ниш, ДП – у </w:t>
      </w:r>
      <w:r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с</w:t>
      </w:r>
      <w:r w:rsidR="00FC5228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течају, </w:t>
      </w:r>
      <w:r w:rsidR="005A2C98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МБ: </w:t>
      </w:r>
      <w:r w:rsidR="005A2C98" w:rsidRPr="00496CB1">
        <w:rPr>
          <w:rFonts w:ascii="Times New Roman" w:hAnsi="Times New Roman" w:cs="Times New Roman"/>
          <w:sz w:val="24"/>
          <w:szCs w:val="24"/>
          <w:shd w:val="clear" w:color="auto" w:fill="FFFFFF"/>
        </w:rPr>
        <w:t>07212003</w:t>
      </w:r>
      <w:r w:rsidR="001F23F0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, чија је продаја оглашена дана 04.02.2022. године, на порталу </w:t>
      </w:r>
      <w:r w:rsidR="001F23F0" w:rsidRPr="00496CB1">
        <w:rPr>
          <w:rFonts w:ascii="Times New Roman" w:hAnsi="Times New Roman" w:cs="Times New Roman"/>
          <w:sz w:val="24"/>
          <w:szCs w:val="24"/>
          <w:lang w:val="sr-Cyrl-CS"/>
        </w:rPr>
        <w:t>Агенциј</w:t>
      </w:r>
      <w:r w:rsidR="004F2B66" w:rsidRPr="00496CB1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1F23F0" w:rsidRPr="00496CB1">
        <w:rPr>
          <w:rFonts w:ascii="Times New Roman" w:hAnsi="Times New Roman" w:cs="Times New Roman"/>
          <w:sz w:val="24"/>
          <w:szCs w:val="24"/>
          <w:lang w:val="sr-Cyrl-CS"/>
        </w:rPr>
        <w:t xml:space="preserve"> за лиценцирање стечајних управника, као стеч</w:t>
      </w:r>
      <w:r w:rsidR="00FC5228" w:rsidRPr="00496CB1">
        <w:rPr>
          <w:rFonts w:ascii="Times New Roman" w:hAnsi="Times New Roman" w:cs="Times New Roman"/>
          <w:sz w:val="24"/>
          <w:szCs w:val="24"/>
          <w:lang w:val="sr-Cyrl-CS"/>
        </w:rPr>
        <w:t>ајни управник стечајног дужника:</w:t>
      </w:r>
      <w:bookmarkStart w:id="1" w:name="_Hlk92718043"/>
    </w:p>
    <w:p w:rsidR="009500A9" w:rsidRPr="0069320B" w:rsidRDefault="0069320B" w:rsidP="00214DA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2" w:name="_Hlk92717084"/>
      <w:r w:rsidRPr="0069320B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69320B">
        <w:rPr>
          <w:rFonts w:ascii="Times New Roman" w:hAnsi="Times New Roman" w:cs="Times New Roman"/>
          <w:sz w:val="24"/>
          <w:szCs w:val="24"/>
          <w:lang w:val="sr-Cyrl-CS"/>
        </w:rPr>
        <w:t>адружни дом у Горњем Матејевцу код Ниша</w:t>
      </w:r>
      <w:r w:rsidRPr="0069320B">
        <w:rPr>
          <w:rFonts w:ascii="Times New Roman" w:hAnsi="Times New Roman" w:cs="Times New Roman"/>
          <w:sz w:val="24"/>
          <w:szCs w:val="24"/>
        </w:rPr>
        <w:t xml:space="preserve"> - </w:t>
      </w:r>
      <w:r w:rsidR="00031D5D" w:rsidRPr="0069320B">
        <w:rPr>
          <w:rFonts w:ascii="Times New Roman" w:hAnsi="Times New Roman" w:cs="Times New Roman"/>
          <w:sz w:val="24"/>
          <w:szCs w:val="24"/>
          <w:lang w:val="sr-Cyrl-CS"/>
        </w:rPr>
        <w:t xml:space="preserve">Пословна зграда за коју није утврђена делатност, укњижен у Листу непокретности број 784 за КП 3240/2 у КО Горњи Матејевац, и то као објекат број 1, структуре Пр+1, </w:t>
      </w:r>
      <w:r w:rsidR="00031D5D" w:rsidRPr="0069320B">
        <w:rPr>
          <w:rFonts w:ascii="Times New Roman" w:hAnsi="Times New Roman" w:cs="Times New Roman"/>
          <w:sz w:val="24"/>
          <w:szCs w:val="24"/>
          <w:lang w:val="sr-Cyrl-RS"/>
        </w:rPr>
        <w:t>укњижене површине 1004 м</w:t>
      </w:r>
      <w:r w:rsidR="00031D5D" w:rsidRPr="0069320B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2  </w:t>
      </w:r>
      <w:r w:rsidR="00031D5D" w:rsidRPr="0069320B">
        <w:rPr>
          <w:rFonts w:ascii="Times New Roman" w:hAnsi="Times New Roman" w:cs="Times New Roman"/>
          <w:sz w:val="24"/>
          <w:szCs w:val="24"/>
          <w:lang w:val="sr-Cyrl-RS"/>
        </w:rPr>
        <w:t>(земљиште под објектом)</w:t>
      </w:r>
      <w:r w:rsidR="00031D5D" w:rsidRPr="0069320B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 </w:t>
      </w:r>
      <w:r w:rsidR="00031D5D" w:rsidRPr="0069320B">
        <w:rPr>
          <w:rFonts w:ascii="Times New Roman" w:hAnsi="Times New Roman" w:cs="Times New Roman"/>
          <w:sz w:val="24"/>
          <w:szCs w:val="24"/>
          <w:lang w:val="ru-RU"/>
        </w:rPr>
        <w:t>а фактичке површине по 1.678 м²,  правни статус: објекат изграђен без одобрења за градњу</w:t>
      </w:r>
      <w:r w:rsidR="00031D5D" w:rsidRPr="0069320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31D5D" w:rsidRPr="0069320B">
        <w:rPr>
          <w:rFonts w:ascii="Times New Roman" w:hAnsi="Times New Roman" w:cs="Times New Roman"/>
          <w:sz w:val="24"/>
          <w:szCs w:val="24"/>
          <w:lang w:val="ru-RU"/>
        </w:rPr>
        <w:t xml:space="preserve"> врста права:</w:t>
      </w:r>
      <w:r w:rsidR="00031D5D" w:rsidRPr="0069320B">
        <w:rPr>
          <w:rFonts w:ascii="Times New Roman" w:hAnsi="Times New Roman" w:cs="Times New Roman"/>
          <w:sz w:val="24"/>
          <w:szCs w:val="24"/>
        </w:rPr>
        <w:t xml:space="preserve"> </w:t>
      </w:r>
      <w:r w:rsidR="00031D5D" w:rsidRPr="0069320B">
        <w:rPr>
          <w:rFonts w:ascii="Times New Roman" w:hAnsi="Times New Roman" w:cs="Times New Roman"/>
          <w:sz w:val="24"/>
          <w:szCs w:val="24"/>
          <w:lang w:val="sr-Cyrl-RS"/>
        </w:rPr>
        <w:t>држалац</w:t>
      </w:r>
      <w:r w:rsidR="00031D5D" w:rsidRPr="0069320B">
        <w:rPr>
          <w:rFonts w:ascii="Times New Roman" w:hAnsi="Times New Roman" w:cs="Times New Roman"/>
          <w:sz w:val="24"/>
          <w:szCs w:val="24"/>
          <w:lang w:val="ru-RU"/>
        </w:rPr>
        <w:t>, облик својине: друштвена,</w:t>
      </w:r>
      <w:r w:rsidR="00031D5D" w:rsidRPr="0069320B">
        <w:rPr>
          <w:rFonts w:ascii="Times New Roman" w:hAnsi="Times New Roman" w:cs="Times New Roman"/>
          <w:sz w:val="24"/>
          <w:szCs w:val="24"/>
        </w:rPr>
        <w:t xml:space="preserve"> </w:t>
      </w:r>
      <w:r w:rsidR="00031D5D" w:rsidRPr="0069320B">
        <w:rPr>
          <w:rFonts w:ascii="Times New Roman" w:hAnsi="Times New Roman" w:cs="Times New Roman"/>
          <w:sz w:val="24"/>
          <w:szCs w:val="24"/>
          <w:lang w:val="ru-RU"/>
        </w:rPr>
        <w:t>обим удела 1/1</w:t>
      </w:r>
      <w:bookmarkEnd w:id="1"/>
      <w:bookmarkEnd w:id="2"/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9320B" w:rsidRPr="0069320B" w:rsidRDefault="0069320B" w:rsidP="00214DA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9320B">
        <w:rPr>
          <w:rFonts w:ascii="Times New Roman" w:hAnsi="Times New Roman" w:cs="Times New Roman"/>
          <w:sz w:val="24"/>
          <w:szCs w:val="24"/>
          <w:lang w:val="sr-Cyrl-RS"/>
        </w:rPr>
        <w:t xml:space="preserve">Продавница у селу Доња </w:t>
      </w: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69320B">
        <w:rPr>
          <w:rFonts w:ascii="Times New Roman" w:hAnsi="Times New Roman" w:cs="Times New Roman"/>
          <w:sz w:val="24"/>
          <w:szCs w:val="24"/>
          <w:lang w:val="sr-Cyrl-RS"/>
        </w:rPr>
        <w:t>режина</w:t>
      </w:r>
      <w:r w:rsidRPr="0069320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9320B">
        <w:rPr>
          <w:rFonts w:ascii="Times New Roman" w:hAnsi="Times New Roman" w:cs="Times New Roman"/>
          <w:sz w:val="24"/>
          <w:szCs w:val="24"/>
          <w:lang w:val="sr-Cyrl-CS"/>
        </w:rPr>
        <w:t xml:space="preserve">Пословна зграда за коју није утврђена делатност, која се налази у центру села Доња Врежина, у Нишу, укњижена у Листу непокретности број 23 на КП 667 у КО Доња врежина, и то објекат број 1, </w:t>
      </w:r>
      <w:r w:rsidRPr="0069320B">
        <w:rPr>
          <w:rFonts w:ascii="Times New Roman" w:eastAsia="Calibri" w:hAnsi="Times New Roman" w:cs="Times New Roman"/>
          <w:sz w:val="24"/>
          <w:szCs w:val="24"/>
          <w:lang w:val="sr-Cyrl-RS"/>
        </w:rPr>
        <w:t>укњижене површине 55 м</w:t>
      </w:r>
      <w:r w:rsidRPr="0069320B">
        <w:rPr>
          <w:rFonts w:ascii="Times New Roman" w:eastAsia="Calibri" w:hAnsi="Times New Roman" w:cs="Times New Roman"/>
          <w:sz w:val="24"/>
          <w:szCs w:val="24"/>
          <w:vertAlign w:val="superscript"/>
          <w:lang w:val="sr-Cyrl-RS"/>
        </w:rPr>
        <w:t>2</w:t>
      </w:r>
      <w:r w:rsidRPr="0069320B">
        <w:rPr>
          <w:rFonts w:ascii="Times New Roman" w:eastAsia="Calibri" w:hAnsi="Times New Roman" w:cs="Times New Roman"/>
          <w:sz w:val="24"/>
          <w:szCs w:val="24"/>
          <w:lang w:val="ru-RU"/>
        </w:rPr>
        <w:t>, правни статус: објекат изграђен пре доношења прописа о изградњи објеката</w:t>
      </w:r>
      <w:r w:rsidRPr="0069320B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69320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врста права:</w:t>
      </w:r>
      <w:r w:rsidRPr="00693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320B">
        <w:rPr>
          <w:rFonts w:ascii="Times New Roman" w:eastAsia="Calibri" w:hAnsi="Times New Roman" w:cs="Times New Roman"/>
          <w:sz w:val="24"/>
          <w:szCs w:val="24"/>
          <w:lang w:val="sr-Cyrl-RS"/>
        </w:rPr>
        <w:t>својине</w:t>
      </w:r>
      <w:r w:rsidRPr="0069320B">
        <w:rPr>
          <w:rFonts w:ascii="Times New Roman" w:eastAsia="Calibri" w:hAnsi="Times New Roman" w:cs="Times New Roman"/>
          <w:sz w:val="24"/>
          <w:szCs w:val="24"/>
          <w:lang w:val="ru-RU"/>
        </w:rPr>
        <w:t>, облик својине: приватна својина стечајног дужника,</w:t>
      </w:r>
      <w:r w:rsidRPr="006932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320B">
        <w:rPr>
          <w:rFonts w:ascii="Times New Roman" w:eastAsia="Calibri" w:hAnsi="Times New Roman" w:cs="Times New Roman"/>
          <w:sz w:val="24"/>
          <w:szCs w:val="24"/>
          <w:lang w:val="ru-RU"/>
        </w:rPr>
        <w:t>обим удела 1/1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;</w:t>
      </w:r>
    </w:p>
    <w:p w:rsidR="00031D5D" w:rsidRPr="00AD6D96" w:rsidRDefault="00031D5D" w:rsidP="00AD6D9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6D96">
        <w:rPr>
          <w:rFonts w:ascii="Times New Roman" w:hAnsi="Times New Roman" w:cs="Times New Roman"/>
          <w:sz w:val="24"/>
          <w:szCs w:val="24"/>
        </w:rPr>
        <w:t>O</w:t>
      </w:r>
      <w:r w:rsidRPr="00AD6D96">
        <w:rPr>
          <w:rFonts w:ascii="Times New Roman" w:hAnsi="Times New Roman" w:cs="Times New Roman"/>
          <w:sz w:val="24"/>
          <w:szCs w:val="24"/>
          <w:lang w:val="sr-Cyrl-RS"/>
        </w:rPr>
        <w:t>бјекат 29. Новембар у Кнез селу</w:t>
      </w:r>
      <w:r w:rsidRPr="00AD6D96">
        <w:rPr>
          <w:rFonts w:ascii="Times New Roman" w:hAnsi="Times New Roman" w:cs="Times New Roman"/>
          <w:sz w:val="24"/>
          <w:szCs w:val="24"/>
          <w:lang w:val="sr-Cyrl-CS"/>
        </w:rPr>
        <w:t xml:space="preserve">, који се налази на ободу центра села Кнез село у Нишу, укњижен у Листу непокретности број 1319 на КП 2478/1 у КО Кнез село, </w:t>
      </w:r>
      <w:r w:rsidRPr="00AD6D96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AD6D96">
        <w:rPr>
          <w:rFonts w:ascii="Times New Roman" w:hAnsi="Times New Roman" w:cs="Times New Roman"/>
          <w:sz w:val="24"/>
          <w:szCs w:val="24"/>
          <w:lang w:val="sr-Cyrl-CS"/>
        </w:rPr>
        <w:t>који се састоји од:</w:t>
      </w:r>
    </w:p>
    <w:p w:rsidR="00031D5D" w:rsidRPr="00496CB1" w:rsidRDefault="00AD6D96" w:rsidP="00AD6D9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Зград</w:t>
      </w:r>
      <w:r>
        <w:rPr>
          <w:rFonts w:ascii="Times New Roman" w:hAnsi="Times New Roman" w:cs="Times New Roman"/>
          <w:sz w:val="24"/>
          <w:szCs w:val="24"/>
        </w:rPr>
        <w:t>e</w:t>
      </w:r>
      <w:r w:rsidR="00031D5D" w:rsidRPr="00496CB1">
        <w:rPr>
          <w:rFonts w:ascii="Times New Roman" w:hAnsi="Times New Roman" w:cs="Times New Roman"/>
          <w:sz w:val="24"/>
          <w:szCs w:val="24"/>
          <w:lang w:val="sr-Cyrl-CS"/>
        </w:rPr>
        <w:t xml:space="preserve"> прехрамбрене индуструје и производње пића, број објекта 1, </w:t>
      </w:r>
      <w:r w:rsidR="00031D5D" w:rsidRPr="00496CB1">
        <w:rPr>
          <w:rFonts w:ascii="Times New Roman" w:hAnsi="Times New Roman" w:cs="Times New Roman"/>
          <w:sz w:val="24"/>
          <w:szCs w:val="24"/>
          <w:lang w:val="sr-Cyrl-RS"/>
        </w:rPr>
        <w:t>укњижене површине у основи 747 м</w:t>
      </w:r>
      <w:r w:rsidR="00031D5D" w:rsidRPr="00496CB1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2 </w:t>
      </w:r>
      <w:r w:rsidR="00031D5D" w:rsidRPr="00496CB1">
        <w:rPr>
          <w:rFonts w:ascii="Times New Roman" w:hAnsi="Times New Roman" w:cs="Times New Roman"/>
          <w:sz w:val="24"/>
          <w:szCs w:val="24"/>
          <w:lang w:val="ru-RU"/>
        </w:rPr>
        <w:t>а фактичке површине према налазу вештака 929,90 м² (приземан објекат са делом П+1), правни статус: објекат изграђен без одобрења за градњу</w:t>
      </w:r>
      <w:r w:rsidR="00031D5D" w:rsidRPr="00496CB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31D5D" w:rsidRPr="00496CB1">
        <w:rPr>
          <w:rFonts w:ascii="Times New Roman" w:hAnsi="Times New Roman" w:cs="Times New Roman"/>
          <w:sz w:val="24"/>
          <w:szCs w:val="24"/>
          <w:lang w:val="ru-RU"/>
        </w:rPr>
        <w:t xml:space="preserve"> врста права:</w:t>
      </w:r>
      <w:r w:rsidR="00031D5D" w:rsidRPr="00496CB1">
        <w:rPr>
          <w:rFonts w:ascii="Times New Roman" w:hAnsi="Times New Roman" w:cs="Times New Roman"/>
          <w:sz w:val="24"/>
          <w:szCs w:val="24"/>
        </w:rPr>
        <w:t xml:space="preserve"> </w:t>
      </w:r>
      <w:r w:rsidR="00031D5D" w:rsidRPr="00496CB1">
        <w:rPr>
          <w:rFonts w:ascii="Times New Roman" w:hAnsi="Times New Roman" w:cs="Times New Roman"/>
          <w:sz w:val="24"/>
          <w:szCs w:val="24"/>
          <w:lang w:val="sr-Cyrl-RS"/>
        </w:rPr>
        <w:t>својина</w:t>
      </w:r>
      <w:r w:rsidR="00031D5D" w:rsidRPr="00496CB1">
        <w:rPr>
          <w:rFonts w:ascii="Times New Roman" w:hAnsi="Times New Roman" w:cs="Times New Roman"/>
          <w:sz w:val="24"/>
          <w:szCs w:val="24"/>
          <w:lang w:val="ru-RU"/>
        </w:rPr>
        <w:t xml:space="preserve">, облик својине: друштвена </w:t>
      </w:r>
      <w:r w:rsidR="00031D5D" w:rsidRPr="00496CB1">
        <w:rPr>
          <w:rFonts w:ascii="Times New Roman" w:hAnsi="Times New Roman" w:cs="Times New Roman"/>
          <w:sz w:val="24"/>
          <w:szCs w:val="24"/>
          <w:lang w:val="sr-Cyrl-RS"/>
        </w:rPr>
        <w:t>својина стечајног дужника</w:t>
      </w:r>
      <w:r w:rsidR="00031D5D" w:rsidRPr="00496CB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31D5D" w:rsidRPr="00496CB1">
        <w:rPr>
          <w:rFonts w:ascii="Times New Roman" w:hAnsi="Times New Roman" w:cs="Times New Roman"/>
          <w:sz w:val="24"/>
          <w:szCs w:val="24"/>
        </w:rPr>
        <w:t xml:space="preserve"> </w:t>
      </w:r>
      <w:r w:rsidR="00031D5D" w:rsidRPr="00496CB1">
        <w:rPr>
          <w:rFonts w:ascii="Times New Roman" w:hAnsi="Times New Roman" w:cs="Times New Roman"/>
          <w:sz w:val="24"/>
          <w:szCs w:val="24"/>
          <w:lang w:val="ru-RU"/>
        </w:rPr>
        <w:t>обим удела 1/1</w:t>
      </w:r>
      <w:r w:rsidR="00917B72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031D5D" w:rsidRPr="00496CB1" w:rsidRDefault="00AD6D96" w:rsidP="00AD6D9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Зград</w:t>
      </w:r>
      <w:r>
        <w:rPr>
          <w:rFonts w:ascii="Times New Roman" w:hAnsi="Times New Roman" w:cs="Times New Roman"/>
          <w:sz w:val="24"/>
          <w:szCs w:val="24"/>
        </w:rPr>
        <w:t>e</w:t>
      </w:r>
      <w:r w:rsidR="00031D5D" w:rsidRPr="00496CB1">
        <w:rPr>
          <w:rFonts w:ascii="Times New Roman" w:hAnsi="Times New Roman" w:cs="Times New Roman"/>
          <w:sz w:val="24"/>
          <w:szCs w:val="24"/>
          <w:lang w:val="sr-Cyrl-CS"/>
        </w:rPr>
        <w:t xml:space="preserve"> прехрамбрене индуструје и производње пића</w:t>
      </w:r>
      <w:r w:rsidR="00031D5D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(гараже), број објекта 2, укњижене површине у основи 177 м²,  правни статус: објекат изграђен без одобрења </w:t>
      </w:r>
      <w:r w:rsidR="00031D5D" w:rsidRPr="00496CB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 градњу, врста права: својина, облик својине: друштвена својина стечајног дужника, обим удела 1/1</w:t>
      </w:r>
      <w:r w:rsidR="00917B7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31D5D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500A9" w:rsidRPr="00496CB1" w:rsidRDefault="00AD6D96" w:rsidP="00AD6D9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Помоћног</w:t>
      </w:r>
      <w:r w:rsidR="00031D5D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објекат</w:t>
      </w:r>
      <w:r>
        <w:rPr>
          <w:rFonts w:ascii="Times New Roman" w:hAnsi="Times New Roman" w:cs="Times New Roman"/>
          <w:sz w:val="24"/>
          <w:szCs w:val="24"/>
        </w:rPr>
        <w:t>a</w:t>
      </w:r>
      <w:r w:rsidR="00031D5D" w:rsidRPr="00496CB1">
        <w:rPr>
          <w:rFonts w:ascii="Times New Roman" w:hAnsi="Times New Roman" w:cs="Times New Roman"/>
          <w:sz w:val="24"/>
          <w:szCs w:val="24"/>
        </w:rPr>
        <w:t xml:space="preserve"> </w:t>
      </w:r>
      <w:r w:rsidR="00031D5D" w:rsidRPr="00496CB1">
        <w:rPr>
          <w:rFonts w:ascii="Times New Roman" w:hAnsi="Times New Roman" w:cs="Times New Roman"/>
          <w:sz w:val="24"/>
          <w:szCs w:val="24"/>
          <w:lang w:val="sr-Cyrl-RS"/>
        </w:rPr>
        <w:t>број 3, укњижене површине у основи 7 м² ,  правни статус: Објекат изграђен без одобрења за градњу, врста права: својина, облик својине: друштвена својина стечајног дужника, обим удела 1/1</w:t>
      </w:r>
      <w:r w:rsidR="00784E6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1587E" w:rsidRDefault="00031D5D" w:rsidP="00917B7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lang w:val="sr-Cyrl-RS"/>
        </w:rPr>
        <w:t>Катастарска парцела број 2478/1 у КО Кнез село, по врсти земљиште у грађевинском подручју, укупне површине 4616 м²,</w:t>
      </w:r>
      <w:r w:rsidRPr="00496CB1">
        <w:rPr>
          <w:rFonts w:ascii="Times New Roman" w:hAnsi="Times New Roman" w:cs="Times New Roman"/>
          <w:sz w:val="24"/>
          <w:szCs w:val="24"/>
        </w:rPr>
        <w:t xml:space="preserve"> 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>облик својине друштвена својина стечајног дужника, обим удела 1/1</w:t>
      </w:r>
      <w:r w:rsidR="004F2B66" w:rsidRPr="00496CB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17B72" w:rsidRPr="00E90285" w:rsidRDefault="00917B72" w:rsidP="00917B72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0285">
        <w:rPr>
          <w:rFonts w:ascii="Times New Roman" w:hAnsi="Times New Roman" w:cs="Times New Roman"/>
          <w:sz w:val="24"/>
          <w:szCs w:val="24"/>
        </w:rPr>
        <w:t>K</w:t>
      </w:r>
      <w:r w:rsidRPr="00E90285">
        <w:rPr>
          <w:rFonts w:ascii="Times New Roman" w:hAnsi="Times New Roman" w:cs="Times New Roman"/>
          <w:sz w:val="24"/>
          <w:szCs w:val="24"/>
          <w:lang w:val="sr-Cyrl-RS"/>
        </w:rPr>
        <w:t xml:space="preserve">ућа у </w:t>
      </w:r>
      <w:r w:rsidRPr="00E90285">
        <w:rPr>
          <w:rFonts w:ascii="Times New Roman" w:hAnsi="Times New Roman" w:cs="Times New Roman"/>
          <w:sz w:val="24"/>
          <w:szCs w:val="24"/>
        </w:rPr>
        <w:t>K</w:t>
      </w:r>
      <w:r w:rsidRPr="00E90285">
        <w:rPr>
          <w:rFonts w:ascii="Times New Roman" w:hAnsi="Times New Roman" w:cs="Times New Roman"/>
          <w:sz w:val="24"/>
          <w:szCs w:val="24"/>
          <w:lang w:val="sr-Cyrl-RS"/>
        </w:rPr>
        <w:t>нез селу</w:t>
      </w:r>
      <w:r w:rsidRPr="00E9028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Pr="00E90285">
        <w:rPr>
          <w:rFonts w:ascii="Times New Roman" w:hAnsi="Times New Roman" w:cs="Times New Roman"/>
          <w:sz w:val="24"/>
          <w:szCs w:val="24"/>
          <w:lang w:val="sr-Cyrl-CS"/>
        </w:rPr>
        <w:t xml:space="preserve">која се налази у центру села, укњижена у Листу непокретности број 1319 на КП 102 у КО Кнез село као породична стамбена зграда, број објекта 1, </w:t>
      </w:r>
      <w:r w:rsidRPr="00E90285">
        <w:rPr>
          <w:rFonts w:ascii="Times New Roman" w:hAnsi="Times New Roman" w:cs="Times New Roman"/>
          <w:sz w:val="24"/>
          <w:szCs w:val="24"/>
          <w:lang w:val="sr-Cyrl-RS"/>
        </w:rPr>
        <w:t>укњижене површине у основи 46 м</w:t>
      </w:r>
      <w:r w:rsidRPr="00E90285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 xml:space="preserve">2 </w:t>
      </w:r>
      <w:r w:rsidRPr="00E90285">
        <w:rPr>
          <w:rFonts w:ascii="Times New Roman" w:hAnsi="Times New Roman" w:cs="Times New Roman"/>
          <w:sz w:val="24"/>
          <w:szCs w:val="24"/>
          <w:lang w:val="ru-RU"/>
        </w:rPr>
        <w:t>а фактичке површине 92 м² - П+1, правни статус: објекат изграђен пре доношења прописа о изградњи објеката</w:t>
      </w:r>
      <w:r w:rsidRPr="00E90285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E90285">
        <w:rPr>
          <w:rFonts w:ascii="Times New Roman" w:hAnsi="Times New Roman" w:cs="Times New Roman"/>
          <w:sz w:val="24"/>
          <w:szCs w:val="24"/>
          <w:lang w:val="ru-RU"/>
        </w:rPr>
        <w:t xml:space="preserve"> врста права:</w:t>
      </w:r>
      <w:r w:rsidRPr="00E90285">
        <w:rPr>
          <w:rFonts w:ascii="Times New Roman" w:hAnsi="Times New Roman" w:cs="Times New Roman"/>
          <w:sz w:val="24"/>
          <w:szCs w:val="24"/>
        </w:rPr>
        <w:t xml:space="preserve"> </w:t>
      </w:r>
      <w:r w:rsidRPr="00E90285">
        <w:rPr>
          <w:rFonts w:ascii="Times New Roman" w:hAnsi="Times New Roman" w:cs="Times New Roman"/>
          <w:sz w:val="24"/>
          <w:szCs w:val="24"/>
          <w:lang w:val="sr-Cyrl-RS"/>
        </w:rPr>
        <w:t>својина</w:t>
      </w:r>
      <w:r w:rsidRPr="00E90285">
        <w:rPr>
          <w:rFonts w:ascii="Times New Roman" w:hAnsi="Times New Roman" w:cs="Times New Roman"/>
          <w:sz w:val="24"/>
          <w:szCs w:val="24"/>
          <w:lang w:val="ru-RU"/>
        </w:rPr>
        <w:t>, облик својине: приватна својина стечајног дужника,</w:t>
      </w:r>
      <w:r w:rsidRPr="00E90285">
        <w:rPr>
          <w:rFonts w:ascii="Times New Roman" w:hAnsi="Times New Roman" w:cs="Times New Roman"/>
          <w:sz w:val="24"/>
          <w:szCs w:val="24"/>
        </w:rPr>
        <w:t xml:space="preserve"> </w:t>
      </w:r>
      <w:r w:rsidRPr="00E90285">
        <w:rPr>
          <w:rFonts w:ascii="Times New Roman" w:hAnsi="Times New Roman" w:cs="Times New Roman"/>
          <w:sz w:val="24"/>
          <w:szCs w:val="24"/>
          <w:lang w:val="ru-RU"/>
        </w:rPr>
        <w:t>обим удела 1/1</w:t>
      </w:r>
      <w:r w:rsidR="00507EB5">
        <w:rPr>
          <w:rFonts w:ascii="Times New Roman" w:hAnsi="Times New Roman" w:cs="Times New Roman"/>
          <w:sz w:val="24"/>
          <w:szCs w:val="24"/>
        </w:rPr>
        <w:t xml:space="preserve"> </w:t>
      </w:r>
      <w:r w:rsidR="00507EB5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E90285">
        <w:rPr>
          <w:rFonts w:ascii="Times New Roman" w:hAnsi="Times New Roman" w:cs="Times New Roman"/>
          <w:sz w:val="24"/>
          <w:szCs w:val="24"/>
          <w:lang w:val="sr-Cyrl-RS"/>
        </w:rPr>
        <w:t xml:space="preserve"> Катастарска парцела број 102 у КО Кнез село, по врсти земљиште у грађевинском подручју, укупне површине 236 м²,</w:t>
      </w:r>
      <w:r w:rsidRPr="00E90285">
        <w:rPr>
          <w:rFonts w:ascii="Times New Roman" w:hAnsi="Times New Roman" w:cs="Times New Roman"/>
          <w:sz w:val="24"/>
          <w:szCs w:val="24"/>
        </w:rPr>
        <w:t xml:space="preserve"> </w:t>
      </w:r>
      <w:r w:rsidRPr="00E90285">
        <w:rPr>
          <w:rFonts w:ascii="Times New Roman" w:hAnsi="Times New Roman" w:cs="Times New Roman"/>
          <w:sz w:val="24"/>
          <w:szCs w:val="24"/>
          <w:lang w:val="sr-Cyrl-RS"/>
        </w:rPr>
        <w:t>облик својине друштвена својина стечајног дужника, обим удела 1/1.</w:t>
      </w:r>
    </w:p>
    <w:p w:rsidR="00917B72" w:rsidRDefault="00917B72" w:rsidP="00917B7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AD6D96" w:rsidRDefault="0036024A" w:rsidP="004C6A9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shd w:val="clear" w:color="auto" w:fill="FFFFFF"/>
        </w:rPr>
        <w:t>II</w:t>
      </w:r>
      <w:r w:rsidR="004C6A9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  </w:t>
      </w:r>
      <w:r w:rsidR="00AD6D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Почетна цена јавног надметања за непокретности из става </w:t>
      </w:r>
      <w:r w:rsidR="00AD6D96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E223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</w:t>
      </w:r>
      <w:r w:rsidR="00917B7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алинеја </w:t>
      </w:r>
      <w:r w:rsidR="00AD6D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прва овог решења износ</w:t>
      </w:r>
      <w:r w:rsidR="00E223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</w:t>
      </w:r>
      <w:r w:rsidR="00AD6D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AD6D96" w:rsidRPr="00AD6D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9.864.979,00</w:t>
      </w:r>
      <w:r w:rsidR="00AD6D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динара</w:t>
      </w:r>
      <w:r w:rsidR="00917B7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</w:t>
      </w:r>
      <w:r w:rsidR="00AD6D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алиниј</w:t>
      </w:r>
      <w:r w:rsidR="00917B7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="00AD6D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друг</w:t>
      </w:r>
      <w:r w:rsidR="00917B7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 </w:t>
      </w:r>
      <w:r w:rsidR="00AD6D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истог става</w:t>
      </w:r>
      <w:r w:rsidR="004C6A9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917B7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износ</w:t>
      </w:r>
      <w:r w:rsidR="00E223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</w:t>
      </w:r>
      <w:r w:rsidR="00917B7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565.855,00, алинија трећа истог става износ</w:t>
      </w:r>
      <w:r w:rsidR="00E223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</w:t>
      </w:r>
      <w:r w:rsidR="00917B7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AD6D96" w:rsidRPr="00AD6D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7.303.259,00</w:t>
      </w:r>
      <w:r w:rsidR="00AD6D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динара</w:t>
      </w:r>
      <w:r w:rsidR="00917B7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и алинија четврта истог става износ</w:t>
      </w:r>
      <w:r w:rsidR="00E223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и </w:t>
      </w:r>
      <w:r w:rsidR="00917B72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176.135,00 динара.</w:t>
      </w:r>
    </w:p>
    <w:p w:rsidR="0036024A" w:rsidRPr="00496CB1" w:rsidRDefault="0036024A" w:rsidP="00214D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Непокретности из става </w:t>
      </w:r>
      <w:r w:rsidRPr="00496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овог решења прибавиће се у висини вредности која се утврди у јавном надметању у складу са Законом о јавној својини и расположивим средствима у буџету града Ниша.</w:t>
      </w:r>
    </w:p>
    <w:p w:rsidR="004A2C43" w:rsidRDefault="0036024A" w:rsidP="00214D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Одобрава се уплата депозита на име учешћа у јавном надметању у износу који је утврђен огласом за </w:t>
      </w:r>
      <w:r w:rsidRPr="00496CB1">
        <w:rPr>
          <w:rFonts w:ascii="Times New Roman" w:hAnsi="Times New Roman" w:cs="Times New Roman"/>
          <w:sz w:val="24"/>
          <w:szCs w:val="24"/>
          <w:shd w:val="clear" w:color="auto" w:fill="FFFFFF"/>
        </w:rPr>
        <w:t>продају имовине јавним надметањем</w:t>
      </w:r>
      <w:r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стечајног дужника Пољопривредно индустријски комбинат Ниш, ДП – у стечају оглашен од стране Агенције за лиценцирање стечајних управника.</w:t>
      </w:r>
    </w:p>
    <w:p w:rsidR="00917B72" w:rsidRPr="00496CB1" w:rsidRDefault="00917B72" w:rsidP="00214D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FC5228" w:rsidRDefault="004C6A9C" w:rsidP="00214D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III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 </w:t>
      </w:r>
      <w:r w:rsidR="00214DAE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Овлашћује се </w:t>
      </w:r>
      <w:r w:rsidR="006A282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члан Градског већа Ненад Станковић</w:t>
      </w:r>
      <w:r w:rsidR="00214DAE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за заступање града Ниша у поступку јавног надметања за отуђење непокретне имовине ст</w:t>
      </w:r>
      <w:r w:rsidR="00215D64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214DAE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чајног дуж</w:t>
      </w:r>
      <w:r w:rsidR="00215D6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н</w:t>
      </w:r>
      <w:r w:rsidR="00214DAE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ика </w:t>
      </w:r>
      <w:r w:rsidR="00215D6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Пољопривредно </w:t>
      </w:r>
      <w:r w:rsidR="00214DAE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индустријски комбинат Ниш, ДП – у стечају.</w:t>
      </w:r>
    </w:p>
    <w:p w:rsidR="00917B72" w:rsidRPr="00496CB1" w:rsidRDefault="00917B72" w:rsidP="00214D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214DAE" w:rsidRDefault="004C6A9C" w:rsidP="00214D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 </w:t>
      </w:r>
      <w:r w:rsidR="00214DAE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У поступку прибављања непокретности из става </w:t>
      </w:r>
      <w:r w:rsidR="00214DAE" w:rsidRPr="00496C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овог решења п</w:t>
      </w:r>
      <w:r w:rsidR="00214DAE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оступа се у свему у складу са Законом о јавној својини,  Уредбом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других, имовинских права, као и поступцима јавног надметања и прикупљања писмених понуда и Одлуке о прибављању, располагању и управљању стварима у јавној својини града Ниша.</w:t>
      </w:r>
    </w:p>
    <w:p w:rsidR="00784E60" w:rsidRDefault="00784E60" w:rsidP="00214D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784E60" w:rsidRDefault="00784E60" w:rsidP="00214D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784E60" w:rsidRDefault="00784E60" w:rsidP="00214D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784E60" w:rsidRDefault="00784E60" w:rsidP="00214D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</w:p>
    <w:p w:rsidR="009500A9" w:rsidRPr="00496CB1" w:rsidRDefault="009500A9" w:rsidP="00214DA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0495B" w:rsidRDefault="004C6A9C" w:rsidP="004C6A9C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214DAE" w:rsidRPr="00496CB1">
        <w:rPr>
          <w:rFonts w:ascii="Times New Roman" w:hAnsi="Times New Roman" w:cs="Times New Roman"/>
          <w:sz w:val="24"/>
          <w:szCs w:val="24"/>
          <w:lang w:val="sr-Cyrl-RS"/>
        </w:rPr>
        <w:t>Ово решење је објавити у „Службеном листу града Ниша“.</w:t>
      </w:r>
    </w:p>
    <w:p w:rsidR="009E019C" w:rsidRPr="00496CB1" w:rsidRDefault="009E019C" w:rsidP="004C6A9C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001A2" w:rsidRPr="00496CB1" w:rsidRDefault="0050495B" w:rsidP="00214DA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036D33" w:rsidRPr="00496CB1">
        <w:rPr>
          <w:rFonts w:ascii="Times New Roman" w:hAnsi="Times New Roman" w:cs="Times New Roman"/>
          <w:sz w:val="24"/>
          <w:szCs w:val="24"/>
          <w:lang w:val="sr-Cyrl-RS"/>
        </w:rPr>
        <w:t>Број:___________</w:t>
      </w:r>
    </w:p>
    <w:p w:rsidR="0050495B" w:rsidRDefault="00036D33" w:rsidP="00214DA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  У Нишу___________20</w:t>
      </w:r>
      <w:r w:rsidR="001F23F0" w:rsidRPr="00496CB1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50495B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E019C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50495B" w:rsidRPr="00496CB1">
        <w:rPr>
          <w:rFonts w:ascii="Times New Roman" w:hAnsi="Times New Roman" w:cs="Times New Roman"/>
          <w:sz w:val="24"/>
          <w:szCs w:val="24"/>
          <w:lang w:val="sr-Cyrl-RS"/>
        </w:rPr>
        <w:t>одине</w:t>
      </w:r>
    </w:p>
    <w:p w:rsidR="009E019C" w:rsidRDefault="009E019C" w:rsidP="00214DA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19C" w:rsidRDefault="009E019C" w:rsidP="00214DAE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F23F0" w:rsidRDefault="00496CB1" w:rsidP="00214DAE">
      <w:pPr>
        <w:tabs>
          <w:tab w:val="left" w:pos="6973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lang w:val="sr-Cyrl-RS"/>
        </w:rPr>
        <w:t>СКУПШТИНА ГРАДА НИША</w:t>
      </w:r>
    </w:p>
    <w:p w:rsidR="009E019C" w:rsidRPr="00496CB1" w:rsidRDefault="009E019C" w:rsidP="00214DAE">
      <w:pPr>
        <w:tabs>
          <w:tab w:val="left" w:pos="6973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6CB1" w:rsidRPr="00496CB1" w:rsidRDefault="005D3477" w:rsidP="005D3477">
      <w:pPr>
        <w:tabs>
          <w:tab w:val="left" w:pos="6973"/>
          <w:tab w:val="left" w:pos="7427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F23F0" w:rsidRPr="00496CB1" w:rsidRDefault="00496CB1" w:rsidP="004C6A9C">
      <w:pPr>
        <w:tabs>
          <w:tab w:val="left" w:pos="6973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="004C6A9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</w:p>
    <w:p w:rsidR="004C6A9C" w:rsidRDefault="00496CB1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</w:t>
      </w:r>
    </w:p>
    <w:p w:rsidR="00496CB1" w:rsidRPr="00496CB1" w:rsidRDefault="004C6A9C" w:rsidP="004C6A9C">
      <w:pPr>
        <w:tabs>
          <w:tab w:val="left" w:pos="6973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</w:t>
      </w:r>
      <w:r w:rsidR="00545E8C">
        <w:rPr>
          <w:rFonts w:ascii="Times New Roman" w:hAnsi="Times New Roman" w:cs="Times New Roman"/>
          <w:sz w:val="24"/>
          <w:szCs w:val="24"/>
          <w:lang w:val="sr-Cyrl-RS"/>
        </w:rPr>
        <w:t xml:space="preserve">    др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6CB1" w:rsidRPr="00496CB1">
        <w:rPr>
          <w:rFonts w:ascii="Times New Roman" w:hAnsi="Times New Roman" w:cs="Times New Roman"/>
          <w:sz w:val="24"/>
          <w:szCs w:val="24"/>
          <w:lang w:val="sr-Cyrl-RS"/>
        </w:rPr>
        <w:t>Бобан Џунић</w:t>
      </w:r>
    </w:p>
    <w:p w:rsidR="00496CB1" w:rsidRPr="00496CB1" w:rsidRDefault="00496CB1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6CB1" w:rsidRDefault="00496CB1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17B72" w:rsidRDefault="00917B72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90285" w:rsidRDefault="00E90285" w:rsidP="00496CB1">
      <w:pPr>
        <w:tabs>
          <w:tab w:val="left" w:pos="697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19C" w:rsidRDefault="0050495B" w:rsidP="00784E6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7661D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</w:t>
      </w:r>
    </w:p>
    <w:p w:rsidR="00784E60" w:rsidRDefault="00784E60" w:rsidP="00784E6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4E60" w:rsidRDefault="00784E60" w:rsidP="00784E6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4E60" w:rsidRDefault="00784E60" w:rsidP="00784E6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4E60" w:rsidRDefault="00784E60" w:rsidP="00784E6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19C" w:rsidRDefault="009E019C" w:rsidP="000F1845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7661D" w:rsidRPr="00496CB1" w:rsidRDefault="0067661D" w:rsidP="009E019C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</w:t>
      </w:r>
      <w:r w:rsidR="00E96726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>О Б Р А З Л О Ж Е Њ Е</w:t>
      </w:r>
    </w:p>
    <w:p w:rsidR="00CD4ADE" w:rsidRPr="00496CB1" w:rsidRDefault="00CD4ADE" w:rsidP="00214DAE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31D5D" w:rsidRPr="00496CB1" w:rsidRDefault="006C205C" w:rsidP="00214DA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43602" w:rsidRPr="00496CB1">
        <w:rPr>
          <w:rFonts w:ascii="Times New Roman" w:hAnsi="Times New Roman" w:cs="Times New Roman"/>
          <w:sz w:val="24"/>
          <w:szCs w:val="24"/>
          <w:lang w:val="sr-Cyrl-CS"/>
        </w:rPr>
        <w:t>Агенција за лиценцирање стечајних управника,</w:t>
      </w:r>
      <w:r w:rsidR="00F43602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3602" w:rsidRPr="00496CB1">
        <w:rPr>
          <w:rFonts w:ascii="Times New Roman" w:hAnsi="Times New Roman" w:cs="Times New Roman"/>
          <w:sz w:val="24"/>
          <w:szCs w:val="24"/>
          <w:lang w:val="sr-Cyrl-CS"/>
        </w:rPr>
        <w:t xml:space="preserve">као стечајни управник стечајног дужника огласила је </w:t>
      </w:r>
      <w:r w:rsidR="00F43602" w:rsidRPr="00496CB1">
        <w:rPr>
          <w:rFonts w:ascii="Times New Roman" w:hAnsi="Times New Roman" w:cs="Times New Roman"/>
          <w:sz w:val="24"/>
          <w:szCs w:val="24"/>
          <w:lang w:val="sr-Cyrl-RS"/>
        </w:rPr>
        <w:t>дана 04.02.2022. године продају непокретне имовине</w:t>
      </w:r>
      <w:r w:rsidR="00AD6D96">
        <w:rPr>
          <w:rFonts w:ascii="Times New Roman" w:hAnsi="Times New Roman" w:cs="Times New Roman"/>
          <w:sz w:val="24"/>
          <w:szCs w:val="24"/>
          <w:lang w:val="sr-Cyrl-RS"/>
        </w:rPr>
        <w:t xml:space="preserve"> стечајног дужника</w:t>
      </w:r>
      <w:r w:rsidR="00F43602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3602" w:rsidRPr="00496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D6D96" w:rsidRPr="00AD6D96">
        <w:rPr>
          <w:rFonts w:ascii="Times New Roman" w:hAnsi="Times New Roman" w:cs="Times New Roman"/>
          <w:sz w:val="24"/>
          <w:szCs w:val="24"/>
          <w:shd w:val="clear" w:color="auto" w:fill="FFFFFF"/>
        </w:rPr>
        <w:t>Пољопривредно индустријски комбинат Ниш, ДП – у стечају</w:t>
      </w:r>
      <w:r w:rsidR="00F43602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  <w:r w:rsidR="00031D5D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</w:p>
    <w:p w:rsidR="004168C8" w:rsidRPr="00AD6D96" w:rsidRDefault="00F43602" w:rsidP="00AD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ab/>
      </w:r>
      <w:r w:rsidR="004F2B66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У складу са чланом 27. став 10. Закона о јавној својини („Службени гласник РС“  број </w:t>
      </w:r>
      <w:r w:rsidR="004F2B66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72/2011, 88/2013, 105/2014, 104/2016 - </w:t>
      </w:r>
      <w:proofErr w:type="spellStart"/>
      <w:r w:rsidR="004F2B66" w:rsidRPr="00496CB1">
        <w:rPr>
          <w:rFonts w:ascii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="004F2B66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закон,108/2016, 113/2017</w:t>
      </w:r>
      <w:r w:rsidR="004F2B66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4168C8" w:rsidRPr="00496CB1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прибављању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ствари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располагању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стварима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својини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јединице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локалне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самоуправе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условима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68C8" w:rsidRPr="00496CB1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рописаним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законом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одлучује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орган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јединице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локалне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самоуправе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одређен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складу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законом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статутом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јединице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локалне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самоуправе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D6D96">
        <w:rPr>
          <w:rFonts w:ascii="Times New Roman" w:hAnsi="Times New Roman" w:cs="Times New Roman"/>
          <w:sz w:val="24"/>
          <w:szCs w:val="24"/>
          <w:lang w:val="sr-Cyrl-RS"/>
        </w:rPr>
        <w:t xml:space="preserve"> Чланом 29. став 1. истог закона </w:t>
      </w:r>
      <w:r w:rsidR="00810B5A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AD6D96" w:rsidRPr="00AD6D96">
        <w:rPr>
          <w:rFonts w:ascii="Times New Roman" w:hAnsi="Times New Roman" w:cs="Times New Roman"/>
          <w:sz w:val="24"/>
          <w:szCs w:val="24"/>
          <w:lang w:val="sr-Cyrl-RS"/>
        </w:rPr>
        <w:t>епокретне ствари прибављају се у јавну својину и отуђују из јавне својине полазећи од тржишне вредности</w:t>
      </w:r>
      <w:r w:rsidR="00810B5A">
        <w:rPr>
          <w:rFonts w:ascii="Times New Roman" w:hAnsi="Times New Roman" w:cs="Times New Roman"/>
          <w:sz w:val="24"/>
          <w:szCs w:val="24"/>
          <w:lang w:val="sr-Cyrl-RS"/>
        </w:rPr>
        <w:t xml:space="preserve">н </w:t>
      </w:r>
      <w:r w:rsidR="00AD6D96" w:rsidRPr="00AD6D96">
        <w:rPr>
          <w:rFonts w:ascii="Times New Roman" w:hAnsi="Times New Roman" w:cs="Times New Roman"/>
          <w:sz w:val="24"/>
          <w:szCs w:val="24"/>
          <w:lang w:val="sr-Cyrl-RS"/>
        </w:rPr>
        <w:t>непокретности, коју је проценио порески или други надлежни орган или лиценцирани проценитељ, у поступку јавног</w:t>
      </w:r>
      <w:r w:rsidR="00810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6D96" w:rsidRPr="00AD6D96">
        <w:rPr>
          <w:rFonts w:ascii="Times New Roman" w:hAnsi="Times New Roman" w:cs="Times New Roman"/>
          <w:sz w:val="24"/>
          <w:szCs w:val="24"/>
          <w:lang w:val="sr-Cyrl-RS"/>
        </w:rPr>
        <w:t>надметања, односно прикупљањем писмених понуда, ако законом није другачије одређено.</w:t>
      </w:r>
    </w:p>
    <w:p w:rsidR="00D23065" w:rsidRDefault="00810B5A" w:rsidP="00214D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Ч</w:t>
      </w:r>
      <w:r w:rsidR="004168C8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ланом 2.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Уредб</w:t>
      </w:r>
      <w:proofErr w:type="spellEnd"/>
      <w:r w:rsidR="002B177D" w:rsidRPr="00496CB1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условима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прибављања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отуђења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непокретности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непосредном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погодбом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давања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закуп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ствари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јавној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својини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168C8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односно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прибављања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уступања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искоришћавања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других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имовинских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као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поступцима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јавног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надметања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и</w:t>
      </w:r>
      <w:r w:rsidR="002B177D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прикупљања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писмених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68C8" w:rsidRPr="00496CB1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="004168C8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168C8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(„Службени гласник РС“ број 16/2018), н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епокретности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јавној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својини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друга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имовинска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прибављају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отуђују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односно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уступају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у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поступку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јавног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надметања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прикупљања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писмених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понуда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, а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изузетно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непосредном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погодбом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условима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утврђеним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Законом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овом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уредбом</w:t>
      </w:r>
      <w:proofErr w:type="spellEnd"/>
      <w:r w:rsidR="00031D5D" w:rsidRPr="00496CB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10B5A" w:rsidRDefault="00EC577C" w:rsidP="00810B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Чланом</w:t>
      </w:r>
      <w:r w:rsidR="00810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B5A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18. </w:t>
      </w:r>
      <w:r w:rsidR="007C2798">
        <w:rPr>
          <w:rFonts w:ascii="Times New Roman" w:hAnsi="Times New Roman" w:cs="Times New Roman"/>
          <w:sz w:val="24"/>
          <w:szCs w:val="24"/>
          <w:lang w:val="sr-Cyrl-RS"/>
        </w:rPr>
        <w:t>став 1.</w:t>
      </w:r>
      <w:r w:rsidR="000F184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B5A" w:rsidRPr="00496CB1">
        <w:rPr>
          <w:rFonts w:ascii="Times New Roman" w:hAnsi="Times New Roman" w:cs="Times New Roman"/>
          <w:sz w:val="24"/>
          <w:szCs w:val="24"/>
          <w:lang w:val="sr-Cyrl-RS"/>
        </w:rPr>
        <w:t>Одлуке о прибављању, располагању и управљању стварима у јавној својини града Ниша (</w:t>
      </w:r>
      <w:r w:rsidR="00721003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810B5A" w:rsidRPr="00496CB1">
        <w:rPr>
          <w:rFonts w:ascii="Times New Roman" w:hAnsi="Times New Roman" w:cs="Times New Roman"/>
          <w:sz w:val="24"/>
          <w:szCs w:val="24"/>
          <w:lang w:val="sr-Cyrl-RS"/>
        </w:rPr>
        <w:t>Службени лист града Ниша</w:t>
      </w:r>
      <w:r w:rsidR="00721003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810B5A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бр</w:t>
      </w:r>
      <w:r w:rsidR="00721003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="00810B5A"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5/2018, 26/2018, 18/2019 и 62/2021</w:t>
      </w:r>
      <w:r w:rsidR="00810B5A">
        <w:rPr>
          <w:rFonts w:ascii="Times New Roman" w:hAnsi="Times New Roman" w:cs="Times New Roman"/>
          <w:sz w:val="24"/>
          <w:szCs w:val="24"/>
          <w:lang w:val="sr-Cyrl-RS"/>
        </w:rPr>
        <w:t>), о</w:t>
      </w:r>
      <w:r w:rsidR="00810B5A" w:rsidRPr="00810B5A">
        <w:rPr>
          <w:rFonts w:ascii="Times New Roman" w:hAnsi="Times New Roman" w:cs="Times New Roman"/>
          <w:sz w:val="24"/>
          <w:szCs w:val="24"/>
          <w:lang w:val="sr-Cyrl-RS"/>
        </w:rPr>
        <w:t xml:space="preserve"> прибављању непокретних ствари у јавну својину Града, односно о отуђењу непокретних ствари из јавне својине</w:t>
      </w:r>
      <w:r w:rsidR="00810B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0B5A" w:rsidRPr="00810B5A">
        <w:rPr>
          <w:rFonts w:ascii="Times New Roman" w:hAnsi="Times New Roman" w:cs="Times New Roman"/>
          <w:sz w:val="24"/>
          <w:szCs w:val="24"/>
          <w:lang w:val="sr-Cyrl-RS"/>
        </w:rPr>
        <w:t>Града, одлучује Скупштина града</w:t>
      </w:r>
      <w:r w:rsidR="00810B5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1845" w:rsidRDefault="000F1845" w:rsidP="00810B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Чланом 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18.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став 2. 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>Одлуке о прибављању, располагању и управљању стварима у јавној својини града Ниша (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>Службени лист града Ниша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бр</w:t>
      </w:r>
      <w:r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5/2018, 26/2018, 18/2019 и 62/2021</w:t>
      </w:r>
      <w:r>
        <w:rPr>
          <w:rFonts w:ascii="Times New Roman" w:hAnsi="Times New Roman" w:cs="Times New Roman"/>
          <w:sz w:val="24"/>
          <w:szCs w:val="24"/>
          <w:lang w:val="sr-Cyrl-RS"/>
        </w:rPr>
        <w:t>), о</w:t>
      </w:r>
      <w:r w:rsidRPr="00810B5A">
        <w:rPr>
          <w:rFonts w:ascii="Times New Roman" w:hAnsi="Times New Roman" w:cs="Times New Roman"/>
          <w:sz w:val="24"/>
          <w:szCs w:val="24"/>
          <w:lang w:val="sr-Cyrl-RS"/>
        </w:rPr>
        <w:t xml:space="preserve"> прибављању непокретних ствари у јавну својину Града, односно о отуђењу непокретних ствари из јавне својине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10B5A">
        <w:rPr>
          <w:rFonts w:ascii="Times New Roman" w:hAnsi="Times New Roman" w:cs="Times New Roman"/>
          <w:sz w:val="24"/>
          <w:szCs w:val="24"/>
          <w:lang w:val="sr-Cyrl-RS"/>
        </w:rPr>
        <w:t xml:space="preserve">Града,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поступак покреће Градонаачелник. Сходно напред наведеном </w:t>
      </w:r>
      <w:r w:rsidR="009E019C">
        <w:rPr>
          <w:rFonts w:ascii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радоначелни</w:t>
      </w:r>
      <w:r w:rsidR="009E019C">
        <w:rPr>
          <w:rFonts w:ascii="Times New Roman" w:hAnsi="Times New Roman" w:cs="Times New Roman"/>
          <w:sz w:val="24"/>
          <w:szCs w:val="24"/>
          <w:lang w:val="sr-Cyrl-RS"/>
        </w:rPr>
        <w:t>ца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Града Ниша </w:t>
      </w:r>
      <w:r w:rsidR="009E019C">
        <w:rPr>
          <w:rFonts w:ascii="Times New Roman" w:hAnsi="Times New Roman" w:cs="Times New Roman"/>
          <w:sz w:val="24"/>
          <w:szCs w:val="24"/>
          <w:lang w:val="sr-Cyrl-RS"/>
        </w:rPr>
        <w:t>покренула је поступак.</w:t>
      </w:r>
    </w:p>
    <w:p w:rsidR="00EC577C" w:rsidRPr="00E22338" w:rsidRDefault="00EC577C" w:rsidP="00E2233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Почетна цена </w:t>
      </w:r>
      <w:r w:rsidRPr="00EC577C">
        <w:rPr>
          <w:rFonts w:ascii="Times New Roman" w:hAnsi="Times New Roman" w:cs="Times New Roman"/>
          <w:sz w:val="24"/>
          <w:szCs w:val="24"/>
          <w:lang w:val="sr-Cyrl-RS"/>
        </w:rPr>
        <w:t xml:space="preserve">јавног надметања за непокретности из става I, </w:t>
      </w:r>
      <w:r w:rsidR="00E223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алинеја  прва овог решења износи </w:t>
      </w:r>
      <w:r w:rsidR="00E22338" w:rsidRPr="00AD6D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9.864.979,00</w:t>
      </w:r>
      <w:r w:rsidR="00E223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динара, алинија друга истог става износи 565.855,00, алинија трећа истог става износи </w:t>
      </w:r>
      <w:r w:rsidR="00E22338" w:rsidRPr="00AD6D96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7.303.259,00</w:t>
      </w:r>
      <w:r w:rsidR="00E22338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динара и алинија четврта истог става износи 176.135,00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, што укупно износи 17.</w:t>
      </w:r>
      <w:r w:rsidR="00E22338">
        <w:rPr>
          <w:rFonts w:ascii="Times New Roman" w:hAnsi="Times New Roman" w:cs="Times New Roman"/>
          <w:sz w:val="24"/>
          <w:szCs w:val="24"/>
          <w:lang w:val="sr-Cyrl-RS"/>
        </w:rPr>
        <w:t>910.228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,00 динара, а исте ће се </w:t>
      </w:r>
      <w:r w:rsidRPr="00EC577C">
        <w:rPr>
          <w:rFonts w:ascii="Times New Roman" w:hAnsi="Times New Roman" w:cs="Times New Roman"/>
          <w:sz w:val="24"/>
          <w:szCs w:val="24"/>
          <w:lang w:val="sr-Cyrl-RS"/>
        </w:rPr>
        <w:t>прибави</w:t>
      </w:r>
      <w:r>
        <w:rPr>
          <w:rFonts w:ascii="Times New Roman" w:hAnsi="Times New Roman" w:cs="Times New Roman"/>
          <w:sz w:val="24"/>
          <w:szCs w:val="24"/>
          <w:lang w:val="sr-Cyrl-RS"/>
        </w:rPr>
        <w:t>ти у јавну својину града Ниша</w:t>
      </w:r>
      <w:r w:rsidRPr="00EC577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EC577C">
        <w:rPr>
          <w:rFonts w:ascii="Times New Roman" w:hAnsi="Times New Roman" w:cs="Times New Roman"/>
          <w:sz w:val="24"/>
          <w:szCs w:val="24"/>
          <w:lang w:val="sr-Cyrl-RS"/>
        </w:rPr>
        <w:t>вредн</w:t>
      </w:r>
      <w:r>
        <w:rPr>
          <w:rFonts w:ascii="Times New Roman" w:hAnsi="Times New Roman" w:cs="Times New Roman"/>
          <w:sz w:val="24"/>
          <w:szCs w:val="24"/>
          <w:lang w:val="sr-Cyrl-RS"/>
        </w:rPr>
        <w:t>ост</w:t>
      </w:r>
      <w:r w:rsidRPr="00EC577C">
        <w:rPr>
          <w:rFonts w:ascii="Times New Roman" w:hAnsi="Times New Roman" w:cs="Times New Roman"/>
          <w:sz w:val="24"/>
          <w:szCs w:val="24"/>
          <w:lang w:val="sr-Cyrl-RS"/>
        </w:rPr>
        <w:t xml:space="preserve"> која се утврди у јавном надметању у складу са Законом о јавној својини и расположивим средствима у буџету града Ниша.</w:t>
      </w:r>
    </w:p>
    <w:p w:rsidR="00031D5D" w:rsidRPr="00496CB1" w:rsidRDefault="00031D5D" w:rsidP="00214DA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Како се ради о објектима који су коришћени </w:t>
      </w:r>
      <w:r w:rsidR="004168C8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као</w:t>
      </w:r>
      <w:r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Дом кул</w:t>
      </w:r>
      <w:r w:rsidR="004168C8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туре </w:t>
      </w:r>
      <w:r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 З</w:t>
      </w:r>
      <w:r w:rsidR="004168C8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адружни</w:t>
      </w:r>
      <w:r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дом у сеоским срединама, те у том смислу </w:t>
      </w:r>
      <w:r w:rsidR="00EC577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представљају објекте у </w:t>
      </w:r>
      <w:r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јавној употреби, </w:t>
      </w:r>
      <w:r w:rsidR="00E90285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као и пословни и стамбени објекти који могу бити од значаја за Град Ниш, </w:t>
      </w:r>
      <w:r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сматра се целисходним прибављање истих у </w:t>
      </w:r>
      <w:r w:rsidR="004168C8" w:rsidRPr="00496CB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јавну </w:t>
      </w:r>
      <w:r w:rsidR="00EC577C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својину Града Ниша.</w:t>
      </w:r>
    </w:p>
    <w:p w:rsidR="004168C8" w:rsidRPr="00496CB1" w:rsidRDefault="004168C8" w:rsidP="00214D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19C" w:rsidRDefault="004168C8" w:rsidP="009E01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lang w:val="sr-Cyrl-RS"/>
        </w:rPr>
        <w:t>ГРАДСКА УПРАВА ЗА ИМОВИНУ И ОДРЖИВИ РАЗВОЈ</w:t>
      </w:r>
    </w:p>
    <w:p w:rsidR="009E019C" w:rsidRDefault="009E019C" w:rsidP="009E019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019C" w:rsidRDefault="004168C8" w:rsidP="009E019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496CB1">
        <w:rPr>
          <w:rFonts w:ascii="Times New Roman" w:hAnsi="Times New Roman" w:cs="Times New Roman"/>
          <w:sz w:val="24"/>
          <w:szCs w:val="24"/>
          <w:lang w:val="sr-Cyrl-RS"/>
        </w:rPr>
        <w:tab/>
        <w:t>В.Д. ЗАМЕНИК</w:t>
      </w:r>
      <w:r w:rsidR="00016E4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96CB1">
        <w:rPr>
          <w:rFonts w:ascii="Times New Roman" w:hAnsi="Times New Roman" w:cs="Times New Roman"/>
          <w:sz w:val="24"/>
          <w:szCs w:val="24"/>
          <w:lang w:val="sr-Cyrl-RS"/>
        </w:rPr>
        <w:t xml:space="preserve"> НАЧЕЛНИКА                                                                        </w:t>
      </w:r>
    </w:p>
    <w:p w:rsidR="009E019C" w:rsidRDefault="009E019C" w:rsidP="009E019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168C8" w:rsidRPr="00496CB1" w:rsidRDefault="009E019C" w:rsidP="009E019C">
      <w:pPr>
        <w:tabs>
          <w:tab w:val="left" w:pos="6806"/>
          <w:tab w:val="center" w:pos="7943"/>
        </w:tabs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168C8" w:rsidRPr="00496CB1">
        <w:rPr>
          <w:rFonts w:ascii="Times New Roman" w:hAnsi="Times New Roman" w:cs="Times New Roman"/>
          <w:sz w:val="24"/>
          <w:szCs w:val="24"/>
          <w:lang w:val="sr-Cyrl-RS"/>
        </w:rPr>
        <w:t>Милан Николић</w:t>
      </w:r>
    </w:p>
    <w:sectPr w:rsidR="004168C8" w:rsidRPr="00496CB1" w:rsidSect="009E019C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74" w:rsidRDefault="00237774" w:rsidP="0067661D">
      <w:pPr>
        <w:spacing w:after="0" w:line="240" w:lineRule="auto"/>
      </w:pPr>
      <w:r>
        <w:separator/>
      </w:r>
    </w:p>
  </w:endnote>
  <w:endnote w:type="continuationSeparator" w:id="0">
    <w:p w:rsidR="00237774" w:rsidRDefault="00237774" w:rsidP="0067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74" w:rsidRDefault="00237774" w:rsidP="0067661D">
      <w:pPr>
        <w:spacing w:after="0" w:line="240" w:lineRule="auto"/>
      </w:pPr>
      <w:r>
        <w:separator/>
      </w:r>
    </w:p>
  </w:footnote>
  <w:footnote w:type="continuationSeparator" w:id="0">
    <w:p w:rsidR="00237774" w:rsidRDefault="00237774" w:rsidP="00676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255B"/>
    <w:multiLevelType w:val="hybridMultilevel"/>
    <w:tmpl w:val="BEAECCCE"/>
    <w:lvl w:ilvl="0" w:tplc="D3AC00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46F94"/>
    <w:multiLevelType w:val="hybridMultilevel"/>
    <w:tmpl w:val="120CCD3E"/>
    <w:lvl w:ilvl="0" w:tplc="AE8E25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9C70D5"/>
    <w:multiLevelType w:val="hybridMultilevel"/>
    <w:tmpl w:val="998AEC74"/>
    <w:lvl w:ilvl="0" w:tplc="9800C7F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A037B"/>
    <w:multiLevelType w:val="hybridMultilevel"/>
    <w:tmpl w:val="8B98C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79"/>
    <w:rsid w:val="000052EC"/>
    <w:rsid w:val="0001587E"/>
    <w:rsid w:val="00015AEE"/>
    <w:rsid w:val="00016E48"/>
    <w:rsid w:val="00031D5D"/>
    <w:rsid w:val="00036D33"/>
    <w:rsid w:val="00043F92"/>
    <w:rsid w:val="00050E0A"/>
    <w:rsid w:val="000A3BD0"/>
    <w:rsid w:val="000B27E1"/>
    <w:rsid w:val="000B2A59"/>
    <w:rsid w:val="000F1845"/>
    <w:rsid w:val="00143A91"/>
    <w:rsid w:val="00152DB0"/>
    <w:rsid w:val="0017255F"/>
    <w:rsid w:val="001D4EC1"/>
    <w:rsid w:val="001E3C52"/>
    <w:rsid w:val="001F23F0"/>
    <w:rsid w:val="00214DAE"/>
    <w:rsid w:val="00215D64"/>
    <w:rsid w:val="00217741"/>
    <w:rsid w:val="00237774"/>
    <w:rsid w:val="00244A07"/>
    <w:rsid w:val="00291DBB"/>
    <w:rsid w:val="002960D5"/>
    <w:rsid w:val="002B177D"/>
    <w:rsid w:val="002F7127"/>
    <w:rsid w:val="003001A2"/>
    <w:rsid w:val="003034EA"/>
    <w:rsid w:val="00315D90"/>
    <w:rsid w:val="0036024A"/>
    <w:rsid w:val="00377F1D"/>
    <w:rsid w:val="003810DE"/>
    <w:rsid w:val="004168C8"/>
    <w:rsid w:val="00496CB1"/>
    <w:rsid w:val="004A2C43"/>
    <w:rsid w:val="004C0550"/>
    <w:rsid w:val="004C6A9C"/>
    <w:rsid w:val="004D03D6"/>
    <w:rsid w:val="004E7D59"/>
    <w:rsid w:val="004F2B66"/>
    <w:rsid w:val="0050495B"/>
    <w:rsid w:val="00507EB5"/>
    <w:rsid w:val="00545E8C"/>
    <w:rsid w:val="00546F6A"/>
    <w:rsid w:val="005A2C98"/>
    <w:rsid w:val="005B03A0"/>
    <w:rsid w:val="005D3477"/>
    <w:rsid w:val="005E6CA4"/>
    <w:rsid w:val="0061172F"/>
    <w:rsid w:val="0067661D"/>
    <w:rsid w:val="0069320B"/>
    <w:rsid w:val="006A2821"/>
    <w:rsid w:val="006C205C"/>
    <w:rsid w:val="00712428"/>
    <w:rsid w:val="00721003"/>
    <w:rsid w:val="00784E60"/>
    <w:rsid w:val="007A05F7"/>
    <w:rsid w:val="007C2798"/>
    <w:rsid w:val="007D6B83"/>
    <w:rsid w:val="00810B5A"/>
    <w:rsid w:val="0081432E"/>
    <w:rsid w:val="00841F06"/>
    <w:rsid w:val="00846DD9"/>
    <w:rsid w:val="0085599B"/>
    <w:rsid w:val="008713CE"/>
    <w:rsid w:val="008A16B2"/>
    <w:rsid w:val="00917B72"/>
    <w:rsid w:val="009500A9"/>
    <w:rsid w:val="009E019C"/>
    <w:rsid w:val="009F7140"/>
    <w:rsid w:val="00A22B79"/>
    <w:rsid w:val="00A31237"/>
    <w:rsid w:val="00A63D4E"/>
    <w:rsid w:val="00A6425A"/>
    <w:rsid w:val="00A9596D"/>
    <w:rsid w:val="00AA5E73"/>
    <w:rsid w:val="00AB391A"/>
    <w:rsid w:val="00AD6D96"/>
    <w:rsid w:val="00AE17BD"/>
    <w:rsid w:val="00B1347F"/>
    <w:rsid w:val="00B83B2B"/>
    <w:rsid w:val="00B92C93"/>
    <w:rsid w:val="00C45DC2"/>
    <w:rsid w:val="00C814F4"/>
    <w:rsid w:val="00CD4ADE"/>
    <w:rsid w:val="00CE7FA1"/>
    <w:rsid w:val="00CF0787"/>
    <w:rsid w:val="00D14C6D"/>
    <w:rsid w:val="00D22695"/>
    <w:rsid w:val="00D23065"/>
    <w:rsid w:val="00D40232"/>
    <w:rsid w:val="00D81753"/>
    <w:rsid w:val="00D82ED7"/>
    <w:rsid w:val="00DC10C7"/>
    <w:rsid w:val="00E124AD"/>
    <w:rsid w:val="00E22338"/>
    <w:rsid w:val="00E3147C"/>
    <w:rsid w:val="00E90285"/>
    <w:rsid w:val="00E96726"/>
    <w:rsid w:val="00EC577C"/>
    <w:rsid w:val="00EC7B5D"/>
    <w:rsid w:val="00EF0CAF"/>
    <w:rsid w:val="00F239FA"/>
    <w:rsid w:val="00F43602"/>
    <w:rsid w:val="00FC5228"/>
    <w:rsid w:val="00FC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9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6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61D"/>
  </w:style>
  <w:style w:type="paragraph" w:styleId="Footer">
    <w:name w:val="footer"/>
    <w:basedOn w:val="Normal"/>
    <w:link w:val="FooterChar"/>
    <w:uiPriority w:val="99"/>
    <w:unhideWhenUsed/>
    <w:rsid w:val="00676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61D"/>
  </w:style>
  <w:style w:type="paragraph" w:styleId="ListParagraph">
    <w:name w:val="List Paragraph"/>
    <w:basedOn w:val="Normal"/>
    <w:qFormat/>
    <w:rsid w:val="00D230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B7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72"/>
    <w:rPr>
      <w:rFonts w:ascii="Tahoma" w:eastAsia="Times New Roman" w:hAnsi="Tahoma" w:cs="Times New Roman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9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6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61D"/>
  </w:style>
  <w:style w:type="paragraph" w:styleId="Footer">
    <w:name w:val="footer"/>
    <w:basedOn w:val="Normal"/>
    <w:link w:val="FooterChar"/>
    <w:uiPriority w:val="99"/>
    <w:unhideWhenUsed/>
    <w:rsid w:val="00676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61D"/>
  </w:style>
  <w:style w:type="paragraph" w:styleId="ListParagraph">
    <w:name w:val="List Paragraph"/>
    <w:basedOn w:val="Normal"/>
    <w:qFormat/>
    <w:rsid w:val="00D230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B7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72"/>
    <w:rPr>
      <w:rFonts w:ascii="Tahoma" w:eastAsia="Times New Roman" w:hAnsi="Tahoma" w:cs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Čuljković</dc:creator>
  <cp:lastModifiedBy>Milan Nikolić</cp:lastModifiedBy>
  <cp:revision>6</cp:revision>
  <cp:lastPrinted>2022-02-22T13:22:00Z</cp:lastPrinted>
  <dcterms:created xsi:type="dcterms:W3CDTF">2022-03-01T16:05:00Z</dcterms:created>
  <dcterms:modified xsi:type="dcterms:W3CDTF">2022-03-01T16:22:00Z</dcterms:modified>
</cp:coreProperties>
</file>